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7298">
        <w:rPr>
          <w:rFonts w:ascii="Corbel" w:hAnsi="Corbel"/>
          <w:i/>
          <w:smallCaps/>
          <w:sz w:val="24"/>
          <w:szCs w:val="24"/>
        </w:rPr>
        <w:t>20</w:t>
      </w:r>
      <w:r w:rsidR="006C2D6E">
        <w:rPr>
          <w:rFonts w:ascii="Corbel" w:hAnsi="Corbel"/>
          <w:i/>
          <w:smallCaps/>
          <w:sz w:val="24"/>
          <w:szCs w:val="24"/>
        </w:rPr>
        <w:t>2</w:t>
      </w:r>
      <w:r w:rsidR="009514F0">
        <w:rPr>
          <w:rFonts w:ascii="Corbel" w:hAnsi="Corbel"/>
          <w:i/>
          <w:smallCaps/>
          <w:sz w:val="24"/>
          <w:szCs w:val="24"/>
        </w:rPr>
        <w:t>1</w:t>
      </w:r>
      <w:r w:rsidR="00007298">
        <w:rPr>
          <w:rFonts w:ascii="Corbel" w:hAnsi="Corbel"/>
          <w:i/>
          <w:smallCaps/>
          <w:sz w:val="24"/>
          <w:szCs w:val="24"/>
        </w:rPr>
        <w:t xml:space="preserve"> – </w:t>
      </w:r>
      <w:r w:rsidR="00F400E1">
        <w:rPr>
          <w:rFonts w:ascii="Corbel" w:hAnsi="Corbel"/>
          <w:i/>
          <w:smallCaps/>
          <w:sz w:val="24"/>
          <w:szCs w:val="24"/>
        </w:rPr>
        <w:t>202</w:t>
      </w:r>
      <w:r w:rsidR="009514F0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9514F0">
        <w:rPr>
          <w:rFonts w:ascii="Corbel" w:hAnsi="Corbel"/>
          <w:sz w:val="20"/>
          <w:szCs w:val="20"/>
        </w:rPr>
        <w:t>5</w:t>
      </w:r>
      <w:r w:rsidR="00007298">
        <w:rPr>
          <w:rFonts w:ascii="Corbel" w:hAnsi="Corbel"/>
          <w:sz w:val="20"/>
          <w:szCs w:val="20"/>
        </w:rPr>
        <w:t>/</w:t>
      </w:r>
      <w:r w:rsidR="006C2D6E">
        <w:rPr>
          <w:rFonts w:ascii="Corbel" w:hAnsi="Corbel"/>
          <w:sz w:val="20"/>
          <w:szCs w:val="20"/>
        </w:rPr>
        <w:t>202</w:t>
      </w:r>
      <w:r w:rsidR="009514F0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C27D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</w:t>
            </w:r>
            <w:r w:rsidR="00C27D5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C27D51">
              <w:rPr>
                <w:rFonts w:ascii="Corbel" w:hAnsi="Corbel"/>
                <w:b w:val="0"/>
                <w:sz w:val="24"/>
                <w:szCs w:val="24"/>
              </w:rPr>
              <w:t>Sp</w:t>
            </w:r>
            <w:r>
              <w:rPr>
                <w:rFonts w:ascii="Corbel" w:hAnsi="Corbel"/>
                <w:b w:val="0"/>
                <w:sz w:val="24"/>
                <w:szCs w:val="24"/>
              </w:rPr>
              <w:t>ołecznych.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27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="00560986"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bookmarkStart w:id="0" w:name="_GoBack"/>
      <w:bookmarkEnd w:id="0"/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:rsidTr="00F029F7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</w:t>
            </w:r>
            <w:r w:rsidRPr="00A4598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45985">
              <w:rPr>
                <w:rFonts w:ascii="Corbel" w:hAnsi="Corbel"/>
                <w:b w:val="0"/>
                <w:sz w:val="24"/>
                <w:szCs w:val="24"/>
              </w:rPr>
              <w:t>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</w:t>
            </w:r>
            <w:r w:rsidRPr="00D241F0">
              <w:rPr>
                <w:rFonts w:ascii="Corbel" w:hAnsi="Corbel"/>
                <w:sz w:val="24"/>
                <w:szCs w:val="24"/>
              </w:rPr>
              <w:t>z</w:t>
            </w:r>
            <w:r w:rsidRPr="00D241F0">
              <w:rPr>
                <w:rFonts w:ascii="Corbel" w:hAnsi="Corbel"/>
                <w:sz w:val="24"/>
                <w:szCs w:val="24"/>
              </w:rPr>
              <w:t>nik konstruowania programu nauczania.</w:t>
            </w:r>
          </w:p>
        </w:tc>
        <w:tc>
          <w:tcPr>
            <w:tcW w:w="1986" w:type="dxa"/>
          </w:tcPr>
          <w:p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</w:t>
            </w:r>
            <w:r w:rsidRPr="00D241F0">
              <w:rPr>
                <w:rFonts w:ascii="Corbel" w:hAnsi="Corbel"/>
                <w:sz w:val="24"/>
                <w:szCs w:val="24"/>
              </w:rPr>
              <w:t>n</w:t>
            </w:r>
            <w:r w:rsidRPr="00D241F0">
              <w:rPr>
                <w:rFonts w:ascii="Corbel" w:hAnsi="Corbel"/>
                <w:sz w:val="24"/>
                <w:szCs w:val="24"/>
              </w:rPr>
              <w:t>struowania programu i ewaluacji w przedszkolu.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:rsidTr="00F301A8">
        <w:tc>
          <w:tcPr>
            <w:tcW w:w="1701" w:type="dxa"/>
          </w:tcPr>
          <w:p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</w:t>
            </w:r>
            <w:r w:rsidRPr="00D241F0">
              <w:rPr>
                <w:rFonts w:ascii="Corbel" w:hAnsi="Corbel"/>
                <w:sz w:val="24"/>
                <w:szCs w:val="24"/>
              </w:rPr>
              <w:t>o</w:t>
            </w:r>
            <w:r w:rsidRPr="00D241F0">
              <w:rPr>
                <w:rFonts w:ascii="Corbel" w:hAnsi="Corbel"/>
                <w:sz w:val="24"/>
                <w:szCs w:val="24"/>
              </w:rPr>
              <w:t>gramach  wychowania przedszkolnego.</w:t>
            </w:r>
          </w:p>
        </w:tc>
        <w:tc>
          <w:tcPr>
            <w:tcW w:w="1986" w:type="dxa"/>
          </w:tcPr>
          <w:p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DB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D25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lastRenderedPageBreak/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konstruowanie w grupach programów : profilaktyki lub edukacyjnego z uwzględnieniem </w:t>
            </w:r>
          </w:p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:rsidTr="00BA3B4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72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72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:rsidR="00BA3B47" w:rsidRPr="00007298" w:rsidRDefault="00C27D5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:rsidR="00BA3B47" w:rsidRPr="00007298" w:rsidRDefault="00C27D5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734FD" w:rsidP="00C27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zajęciach,  pozytywna ocena z </w:t>
            </w:r>
            <w:r w:rsidR="00C27D51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D24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241F0">
              <w:rPr>
                <w:rFonts w:ascii="Corbel" w:hAnsi="Corbel"/>
                <w:sz w:val="24"/>
                <w:szCs w:val="24"/>
              </w:rPr>
              <w:t xml:space="preserve">zaminu, napisanie pracy projektowej </w:t>
            </w:r>
          </w:p>
        </w:tc>
        <w:tc>
          <w:tcPr>
            <w:tcW w:w="4677" w:type="dxa"/>
          </w:tcPr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:rsidTr="0079236D">
        <w:trPr>
          <w:trHeight w:val="397"/>
        </w:trPr>
        <w:tc>
          <w:tcPr>
            <w:tcW w:w="7513" w:type="dxa"/>
          </w:tcPr>
          <w:p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</w:t>
            </w:r>
            <w:r w:rsidR="00222E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dzy na zajęciach w przedszkolu.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 2010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czania. Warszawa 2000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5006B3" w:rsidRPr="009C54AE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5006B3" w:rsidRPr="00F76273" w:rsidTr="0079236D">
        <w:trPr>
          <w:trHeight w:val="397"/>
        </w:trPr>
        <w:tc>
          <w:tcPr>
            <w:tcW w:w="7513" w:type="dxa"/>
          </w:tcPr>
          <w:p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chowania przedszkolnego. Warszawa 2016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5006B3" w:rsidRPr="00F76273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C25" w:rsidRDefault="00302C25" w:rsidP="00C16ABF">
      <w:pPr>
        <w:spacing w:after="0" w:line="240" w:lineRule="auto"/>
      </w:pPr>
      <w:r>
        <w:separator/>
      </w:r>
    </w:p>
  </w:endnote>
  <w:endnote w:type="continuationSeparator" w:id="0">
    <w:p w:rsidR="00302C25" w:rsidRDefault="00302C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C25" w:rsidRDefault="00302C25" w:rsidP="00C16ABF">
      <w:pPr>
        <w:spacing w:after="0" w:line="240" w:lineRule="auto"/>
      </w:pPr>
      <w:r>
        <w:separator/>
      </w:r>
    </w:p>
  </w:footnote>
  <w:footnote w:type="continuationSeparator" w:id="0">
    <w:p w:rsidR="00302C25" w:rsidRDefault="00302C2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C25"/>
    <w:rsid w:val="0030395F"/>
    <w:rsid w:val="00305C92"/>
    <w:rsid w:val="003108A3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496F"/>
    <w:rsid w:val="00506357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0986"/>
    <w:rsid w:val="0056696D"/>
    <w:rsid w:val="00577C1E"/>
    <w:rsid w:val="0059484D"/>
    <w:rsid w:val="005A0855"/>
    <w:rsid w:val="005A09E7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2D6E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B7B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14F0"/>
    <w:rsid w:val="00954A07"/>
    <w:rsid w:val="00992555"/>
    <w:rsid w:val="0099368D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A00ECC"/>
    <w:rsid w:val="00A155EE"/>
    <w:rsid w:val="00A15A89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27D51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678B"/>
    <w:rsid w:val="00DA2114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B6CB6-A104-4BC0-86E8-E510BBEB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2019-10-24T13:41:00Z</dcterms:created>
  <dcterms:modified xsi:type="dcterms:W3CDTF">2021-09-28T09:41:00Z</dcterms:modified>
</cp:coreProperties>
</file>